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282CE8">
        <w:t>S82M/030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E86D85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8D2187">
        <w:t xml:space="preserve">circuito primario </w:t>
      </w:r>
      <w:proofErr w:type="spellStart"/>
      <w:r w:rsidR="008D2187">
        <w:t>primario</w:t>
      </w:r>
      <w:proofErr w:type="spellEnd"/>
      <w:r w:rsidR="008D2187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E86D85">
        <w:t>ature  circuito secondario 15-50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E86D85">
        <w:t>4,35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E86D85">
        <w:t>o 2,16</w:t>
      </w:r>
      <w:r w:rsidR="009B74FF">
        <w:t xml:space="preserve"> mc/h</w:t>
      </w:r>
    </w:p>
    <w:p w:rsidR="00033C5A" w:rsidRDefault="00E86D85" w:rsidP="00033C5A">
      <w:pPr>
        <w:spacing w:after="0"/>
      </w:pPr>
      <w:r>
        <w:t>perdita di carico primario 15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E86D85">
        <w:t>secondario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</w:t>
      </w:r>
      <w:bookmarkStart w:id="0" w:name="_GoBack"/>
      <w:bookmarkEnd w:id="0"/>
      <w:r w:rsidR="003C6564">
        <w:t>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461"/>
    <w:rsid w:val="00033C5A"/>
    <w:rsid w:val="000B40F1"/>
    <w:rsid w:val="001752B9"/>
    <w:rsid w:val="001D2DBC"/>
    <w:rsid w:val="00282CE8"/>
    <w:rsid w:val="002E7407"/>
    <w:rsid w:val="00333A7C"/>
    <w:rsid w:val="003849B7"/>
    <w:rsid w:val="003B4621"/>
    <w:rsid w:val="003C6564"/>
    <w:rsid w:val="003E096E"/>
    <w:rsid w:val="00422ABC"/>
    <w:rsid w:val="004840CF"/>
    <w:rsid w:val="00593D2F"/>
    <w:rsid w:val="00610F40"/>
    <w:rsid w:val="00695977"/>
    <w:rsid w:val="006B73A2"/>
    <w:rsid w:val="007B486C"/>
    <w:rsid w:val="008A40FA"/>
    <w:rsid w:val="008B625A"/>
    <w:rsid w:val="008D2187"/>
    <w:rsid w:val="008D7809"/>
    <w:rsid w:val="008F26F5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D01482"/>
    <w:rsid w:val="00DD2868"/>
    <w:rsid w:val="00E6674E"/>
    <w:rsid w:val="00E86D85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2020-06-24T13:52:00Z</dcterms:created>
  <dcterms:modified xsi:type="dcterms:W3CDTF">2020-06-24T13:53:00Z</dcterms:modified>
</cp:coreProperties>
</file>