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30C67">
        <w:t>182M/040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BC7FF1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C7FF1">
        <w:t xml:space="preserve">circuito primario </w:t>
      </w:r>
      <w:proofErr w:type="spellStart"/>
      <w:r w:rsidR="00BC7FF1">
        <w:t>primario</w:t>
      </w:r>
      <w:proofErr w:type="spellEnd"/>
      <w:r w:rsidR="00BC7FF1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C7FF1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C7FF1">
        <w:t>7,32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BC7FF1">
        <w:t xml:space="preserve"> 7,32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C7FF1">
        <w:t xml:space="preserve"> 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C7FF1"/>
    <w:rsid w:val="00DD2868"/>
    <w:rsid w:val="00E20A6B"/>
    <w:rsid w:val="00E6674E"/>
    <w:rsid w:val="00EA3673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2020-06-10T15:51:00Z</dcterms:created>
  <dcterms:modified xsi:type="dcterms:W3CDTF">2020-06-10T15:53:00Z</dcterms:modified>
</cp:coreProperties>
</file>