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EB1EA7">
        <w:t>A3S-P10-86</w:t>
      </w:r>
      <w:r w:rsidRPr="007B486C">
        <w:t>-H</w:t>
      </w:r>
      <w:r w:rsidR="00EB1EA7">
        <w:t>M73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EB1EA7" w:rsidP="00033C5A">
      <w:pPr>
        <w:spacing w:after="0"/>
      </w:pPr>
      <w:r>
        <w:t>potenzialità 275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DD2868">
        <w:t xml:space="preserve">circuito primario </w:t>
      </w:r>
      <w:proofErr w:type="spellStart"/>
      <w:r w:rsidR="00DD2868">
        <w:t>primario</w:t>
      </w:r>
      <w:proofErr w:type="spellEnd"/>
      <w:r w:rsidR="00DD2868">
        <w:t xml:space="preserve"> 50-45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DD2868">
        <w:t>ature  circuito secondario 10-45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EB1EA7">
        <w:t>47,88</w:t>
      </w:r>
      <w:r w:rsidR="009B74FF">
        <w:t xml:space="preserve"> mc/h</w:t>
      </w:r>
    </w:p>
    <w:p w:rsidR="00033C5A" w:rsidRDefault="00EB1EA7" w:rsidP="00033C5A">
      <w:pPr>
        <w:spacing w:after="0"/>
      </w:pPr>
      <w:r>
        <w:t>portata secondario 6,79</w:t>
      </w:r>
      <w:r w:rsidR="009B74FF">
        <w:t xml:space="preserve"> mc/h</w:t>
      </w:r>
    </w:p>
    <w:p w:rsidR="00033C5A" w:rsidRDefault="00390E2F" w:rsidP="00033C5A">
      <w:pPr>
        <w:spacing w:after="0"/>
      </w:pPr>
      <w:r>
        <w:t>perdita di carico primario 20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DD2868">
        <w:t>secondario 1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</w:t>
      </w:r>
      <w:bookmarkStart w:id="0" w:name="_GoBack"/>
      <w:bookmarkEnd w:id="0"/>
      <w:r w:rsidRPr="00695977">
        <w:t>x di isolamento in elastomero espanso a cellule chiuse con finitura esterna in lam</w:t>
      </w:r>
      <w:r w:rsidR="008721D4">
        <w:t>ierino d’alluminio codice IS-A3</w:t>
      </w:r>
      <w:r w:rsidR="00AE13F2">
        <w:t>S</w:t>
      </w:r>
      <w:r w:rsidR="00E17ACD">
        <w:t>-5</w:t>
      </w:r>
      <w:r w:rsidRPr="00695977">
        <w:t>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A0730"/>
    <w:rsid w:val="000D5BD5"/>
    <w:rsid w:val="001752B9"/>
    <w:rsid w:val="0021030A"/>
    <w:rsid w:val="00223DE9"/>
    <w:rsid w:val="002361DB"/>
    <w:rsid w:val="003849B7"/>
    <w:rsid w:val="00390E2F"/>
    <w:rsid w:val="003B4621"/>
    <w:rsid w:val="003E2622"/>
    <w:rsid w:val="003E6FB5"/>
    <w:rsid w:val="00444CC7"/>
    <w:rsid w:val="004840CF"/>
    <w:rsid w:val="0056382D"/>
    <w:rsid w:val="00593D2F"/>
    <w:rsid w:val="00695977"/>
    <w:rsid w:val="006A6054"/>
    <w:rsid w:val="006B5CF6"/>
    <w:rsid w:val="007B486C"/>
    <w:rsid w:val="008721D4"/>
    <w:rsid w:val="008B625A"/>
    <w:rsid w:val="008D7809"/>
    <w:rsid w:val="008E2881"/>
    <w:rsid w:val="00994830"/>
    <w:rsid w:val="00997A2C"/>
    <w:rsid w:val="009B74FF"/>
    <w:rsid w:val="009D5FD4"/>
    <w:rsid w:val="00A100FC"/>
    <w:rsid w:val="00A177FB"/>
    <w:rsid w:val="00A845BB"/>
    <w:rsid w:val="00A97459"/>
    <w:rsid w:val="00AE13F2"/>
    <w:rsid w:val="00B2234D"/>
    <w:rsid w:val="00B675AE"/>
    <w:rsid w:val="00B8773A"/>
    <w:rsid w:val="00C11E76"/>
    <w:rsid w:val="00DD2868"/>
    <w:rsid w:val="00E17ACD"/>
    <w:rsid w:val="00E6674E"/>
    <w:rsid w:val="00EB1EA7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2020-03-25T21:31:00Z</dcterms:created>
  <dcterms:modified xsi:type="dcterms:W3CDTF">2020-03-25T21:32:00Z</dcterms:modified>
</cp:coreProperties>
</file>