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411B74">
        <w:t>A3M-P10-37</w:t>
      </w:r>
      <w:r w:rsidRPr="007B486C">
        <w:t>-H</w:t>
      </w:r>
      <w:r w:rsidR="00411B74">
        <w:t>M56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411B74" w:rsidP="00033C5A">
      <w:pPr>
        <w:spacing w:after="0"/>
      </w:pPr>
      <w:r>
        <w:t>potenzialità 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11B74">
        <w:t>14,65</w:t>
      </w:r>
      <w:r w:rsidR="009B74FF">
        <w:t xml:space="preserve"> mc/h</w:t>
      </w:r>
    </w:p>
    <w:p w:rsidR="00033C5A" w:rsidRDefault="00411B74" w:rsidP="00033C5A">
      <w:pPr>
        <w:spacing w:after="0"/>
      </w:pPr>
      <w:r>
        <w:t>portata secondario 14,65</w:t>
      </w:r>
      <w:r w:rsidR="009B74FF">
        <w:t xml:space="preserve"> mc/h</w:t>
      </w:r>
    </w:p>
    <w:p w:rsidR="00033C5A" w:rsidRDefault="008F3332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F3332">
        <w:t>secondario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A0AEB">
        <w:t>ierino d’alluminio cod</w:t>
      </w:r>
      <w:bookmarkStart w:id="0" w:name="_GoBack"/>
      <w:bookmarkEnd w:id="0"/>
      <w:r w:rsidR="00BA0AEB">
        <w:t>ice IS-A3</w:t>
      </w:r>
      <w:r w:rsidR="00FD72A8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567FA"/>
    <w:rsid w:val="003849B7"/>
    <w:rsid w:val="00397CB2"/>
    <w:rsid w:val="003B1743"/>
    <w:rsid w:val="003B4621"/>
    <w:rsid w:val="00411B74"/>
    <w:rsid w:val="00422ABC"/>
    <w:rsid w:val="004840C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8F3332"/>
    <w:rsid w:val="009473EA"/>
    <w:rsid w:val="009B74FF"/>
    <w:rsid w:val="009C042E"/>
    <w:rsid w:val="009E6956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A0AEB"/>
    <w:rsid w:val="00BB28DF"/>
    <w:rsid w:val="00CA26E4"/>
    <w:rsid w:val="00D31D3D"/>
    <w:rsid w:val="00DD2868"/>
    <w:rsid w:val="00E6674E"/>
    <w:rsid w:val="00EC3529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2020-03-27T08:10:00Z</dcterms:created>
  <dcterms:modified xsi:type="dcterms:W3CDTF">2020-03-27T08:10:00Z</dcterms:modified>
</cp:coreProperties>
</file>